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7D5AB6" w:rsidRDefault="00C97D01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eastAsia="en-GB"/>
        </w:rPr>
      </w:pPr>
      <w:r w:rsidRPr="00C97D01">
        <w:rPr>
          <w:rFonts w:ascii="Sylfaen" w:hAnsi="Sylfaen" w:cs="Sylfaen"/>
          <w:b/>
          <w:bCs/>
          <w:sz w:val="28"/>
          <w:szCs w:val="28"/>
          <w:lang w:val="ka-GE" w:eastAsia="en-GB"/>
        </w:rPr>
        <w:t>ორგმინის დამცავი მინების დამზადება</w:t>
      </w: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/</w:t>
      </w:r>
      <w:r w:rsidRPr="00C97D01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მონტაჟი</w:t>
      </w:r>
      <w:r w:rsidR="00B74258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FC1F8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CC7FAA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Default="000B550F" w:rsidP="00CC7FAA">
      <w:pPr>
        <w:spacing w:after="0" w:line="240" w:lineRule="auto"/>
        <w:jc w:val="both"/>
        <w:rPr>
          <w:rFonts w:ascii="Sylfaen" w:hAnsi="Sylfaen" w:cs="Sylfaen"/>
          <w:bCs/>
          <w:lang w:val="ka-GE"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C97D01">
        <w:rPr>
          <w:rFonts w:ascii="Sylfaen" w:hAnsi="Sylfaen" w:cs="Sylfaen"/>
          <w:bCs/>
          <w:lang w:val="ka-GE" w:eastAsia="en-GB"/>
        </w:rPr>
        <w:t>ორგმინის დამცავი მინების დამზადება/მონტაჟი</w:t>
      </w:r>
      <w:r w:rsidR="00B74258">
        <w:rPr>
          <w:rFonts w:ascii="Sylfaen" w:hAnsi="Sylfaen" w:cs="Sylfaen"/>
          <w:bCs/>
          <w:lang w:val="ka-GE" w:eastAsia="en-GB"/>
        </w:rPr>
        <w:t xml:space="preserve"> </w:t>
      </w:r>
      <w:r w:rsidR="007B1692">
        <w:rPr>
          <w:rFonts w:ascii="Sylfaen" w:hAnsi="Sylfaen" w:cs="Sylfaen"/>
          <w:b/>
          <w:bCs/>
          <w:lang w:val="ka-GE" w:eastAsia="en-GB"/>
        </w:rPr>
        <w:t xml:space="preserve">დანართი </w:t>
      </w:r>
      <w:r w:rsidR="00ED4492">
        <w:rPr>
          <w:rFonts w:ascii="Sylfaen" w:hAnsi="Sylfaen" w:cs="Sylfaen"/>
          <w:b/>
          <w:bCs/>
          <w:lang w:val="ka-GE" w:eastAsia="en-GB"/>
        </w:rPr>
        <w:t>#</w:t>
      </w:r>
      <w:r w:rsidR="00A5546F">
        <w:rPr>
          <w:rFonts w:ascii="Sylfaen" w:hAnsi="Sylfaen" w:cs="Sylfaen"/>
          <w:b/>
          <w:bCs/>
          <w:lang w:val="ka-GE" w:eastAsia="en-GB"/>
        </w:rPr>
        <w:t>1</w:t>
      </w:r>
      <w:r w:rsidR="00AB2AAA">
        <w:rPr>
          <w:rFonts w:ascii="Sylfaen" w:hAnsi="Sylfaen" w:cs="Sylfaen"/>
          <w:b/>
          <w:bCs/>
          <w:lang w:eastAsia="en-GB"/>
        </w:rPr>
        <w:t xml:space="preserve"> </w:t>
      </w:r>
      <w:r w:rsidR="00AB2AAA" w:rsidRPr="009A6A3D">
        <w:rPr>
          <w:rFonts w:ascii="Sylfaen" w:hAnsi="Sylfaen" w:cs="Sylfaen"/>
          <w:bCs/>
          <w:lang w:eastAsia="en-GB"/>
        </w:rPr>
        <w:t>(</w:t>
      </w:r>
      <w:r w:rsidR="00AB2AAA" w:rsidRPr="00AB2AAA">
        <w:rPr>
          <w:rFonts w:ascii="Sylfaen" w:hAnsi="Sylfaen" w:cs="Sylfaen"/>
          <w:bCs/>
          <w:lang w:val="ka-GE" w:eastAsia="en-GB"/>
        </w:rPr>
        <w:t>ფასების ცხრილი)</w:t>
      </w:r>
      <w:r w:rsidR="00102151" w:rsidRPr="00AB2AAA">
        <w:rPr>
          <w:rFonts w:ascii="Sylfaen" w:hAnsi="Sylfaen" w:cs="Sylfaen"/>
          <w:bCs/>
          <w:lang w:eastAsia="en-GB"/>
        </w:rPr>
        <w:t xml:space="preserve"> </w:t>
      </w:r>
      <w:r w:rsidR="00617DE4">
        <w:rPr>
          <w:rFonts w:ascii="Sylfaen" w:hAnsi="Sylfaen" w:cs="Sylfaen"/>
          <w:bCs/>
          <w:lang w:val="ka-GE" w:eastAsia="en-GB"/>
        </w:rPr>
        <w:t xml:space="preserve">-ის </w:t>
      </w:r>
      <w:r w:rsidR="0010424C">
        <w:rPr>
          <w:rFonts w:ascii="Sylfaen" w:hAnsi="Sylfaen" w:cs="Sylfaen"/>
          <w:bCs/>
          <w:lang w:val="ka-GE" w:eastAsia="en-GB"/>
        </w:rPr>
        <w:t>შესაბამისად.</w:t>
      </w:r>
    </w:p>
    <w:p w:rsidR="00365539" w:rsidRPr="00CF21D3" w:rsidRDefault="00365539" w:rsidP="00CC7FAA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CC7FA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A5546F" w:rsidRPr="000B3799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A5546F" w:rsidRPr="000A1DF7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A5546F" w:rsidRPr="000A1DF7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0A1DF7">
        <w:rPr>
          <w:rFonts w:ascii="Sylfaen" w:hAnsi="Sylfaen"/>
        </w:rPr>
        <w:t>;</w:t>
      </w:r>
    </w:p>
    <w:p w:rsidR="00A5546F" w:rsidRPr="000A1DF7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5546F" w:rsidRPr="000A1DF7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8443F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A5546F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ED4492">
        <w:rPr>
          <w:rFonts w:ascii="Sylfaen" w:hAnsi="Sylfaen"/>
          <w:b/>
          <w:lang w:val="ka-GE"/>
        </w:rPr>
        <w:t>(დანართი #</w:t>
      </w:r>
      <w:r w:rsidRPr="00497746">
        <w:rPr>
          <w:rFonts w:ascii="Sylfaen" w:hAnsi="Sylfaen"/>
          <w:b/>
          <w:lang w:val="ka-GE"/>
        </w:rPr>
        <w:t>1)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-ის მიხედვით</w:t>
      </w:r>
      <w:r w:rsidRPr="00CD14A8">
        <w:rPr>
          <w:rFonts w:ascii="Sylfaen" w:hAnsi="Sylfaen"/>
          <w:lang w:val="ka-GE"/>
        </w:rPr>
        <w:t>;</w:t>
      </w:r>
    </w:p>
    <w:p w:rsidR="00A5546F" w:rsidRDefault="00A5546F" w:rsidP="00CC7FAA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A5546F" w:rsidRPr="00241962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A5546F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</w:p>
    <w:p w:rsidR="00A5546F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F7744E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A5546F" w:rsidRPr="00F7744E" w:rsidRDefault="00A5546F" w:rsidP="00CC7FAA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rPr>
          <w:rFonts w:ascii="Sylfaen" w:hAnsi="Sylfaen"/>
          <w:lang w:val="ka-GE"/>
        </w:rPr>
      </w:pPr>
      <w:r w:rsidRPr="00F7744E">
        <w:rPr>
          <w:rFonts w:ascii="Sylfaen" w:hAnsi="Sylfaen" w:cs="Sylfaen"/>
          <w:lang w:val="ka-GE"/>
        </w:rPr>
        <w:t>საკონტაქტო</w:t>
      </w:r>
      <w:r w:rsidRPr="00F7744E">
        <w:rPr>
          <w:rFonts w:ascii="Sylfaen" w:hAnsi="Sylfaen"/>
          <w:lang w:val="ka-GE"/>
        </w:rPr>
        <w:t xml:space="preserve"> </w:t>
      </w:r>
      <w:r w:rsidRPr="00F7744E">
        <w:rPr>
          <w:rFonts w:ascii="Sylfaen" w:hAnsi="Sylfaen" w:cs="Sylfaen"/>
          <w:lang w:val="ka-GE"/>
        </w:rPr>
        <w:t>პირის</w:t>
      </w:r>
      <w:r w:rsidRPr="00F7744E">
        <w:rPr>
          <w:rFonts w:ascii="Sylfaen" w:hAnsi="Sylfaen"/>
          <w:lang w:val="ka-GE"/>
        </w:rPr>
        <w:t xml:space="preserve"> (პროექტის მენეჯერის) მონაცემები;</w:t>
      </w:r>
    </w:p>
    <w:p w:rsidR="00623F94" w:rsidRPr="00CD14A8" w:rsidRDefault="00623F94" w:rsidP="00CC7FA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CC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CC7FAA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CC7FA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CC7FAA">
      <w:pPr>
        <w:spacing w:after="0" w:line="240" w:lineRule="auto"/>
        <w:ind w:hanging="360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505A18">
        <w:rPr>
          <w:rFonts w:ascii="Sylfaen" w:hAnsi="Sylfaen"/>
          <w:noProof/>
          <w:lang w:val="ka-GE"/>
        </w:rPr>
        <w:t xml:space="preserve"> </w:t>
      </w:r>
      <w:r w:rsidR="00B74258" w:rsidRPr="001F132E">
        <w:rPr>
          <w:rFonts w:ascii="Sylfaen" w:hAnsi="Sylfaen"/>
          <w:noProof/>
          <w:lang w:val="ka-GE"/>
        </w:rPr>
        <w:t xml:space="preserve">ტენდერში გამარჯვებულმა კომპანიამ ხელშეკრულების გაფომებიდან </w:t>
      </w:r>
      <w:r w:rsidR="006A39BB">
        <w:rPr>
          <w:rFonts w:ascii="Sylfaen" w:hAnsi="Sylfaen"/>
          <w:noProof/>
          <w:lang w:val="ka-GE"/>
        </w:rPr>
        <w:t>14</w:t>
      </w:r>
      <w:r w:rsidR="00B74258" w:rsidRPr="001F132E">
        <w:rPr>
          <w:rFonts w:ascii="Sylfaen" w:hAnsi="Sylfaen"/>
          <w:noProof/>
          <w:lang w:val="ka-GE"/>
        </w:rPr>
        <w:t xml:space="preserve"> (</w:t>
      </w:r>
      <w:r w:rsidR="006A39BB">
        <w:rPr>
          <w:rFonts w:ascii="Sylfaen" w:hAnsi="Sylfaen"/>
          <w:noProof/>
          <w:lang w:val="ka-GE"/>
        </w:rPr>
        <w:t>თოთხმეტი</w:t>
      </w:r>
      <w:r w:rsidR="00B74258" w:rsidRPr="001F132E">
        <w:rPr>
          <w:rFonts w:ascii="Sylfaen" w:hAnsi="Sylfaen"/>
          <w:noProof/>
          <w:lang w:val="ka-GE"/>
        </w:rPr>
        <w:t xml:space="preserve">) </w:t>
      </w:r>
      <w:r w:rsidR="006A39BB">
        <w:rPr>
          <w:rFonts w:ascii="Sylfaen" w:hAnsi="Sylfaen"/>
          <w:noProof/>
          <w:lang w:val="ka-GE"/>
        </w:rPr>
        <w:t xml:space="preserve">კალენდარული </w:t>
      </w:r>
      <w:r w:rsidR="00B74258" w:rsidRPr="001F132E">
        <w:rPr>
          <w:rFonts w:ascii="Sylfaen" w:hAnsi="Sylfaen"/>
          <w:noProof/>
          <w:lang w:val="ka-GE"/>
        </w:rPr>
        <w:t xml:space="preserve">დღის განმავლობაში უნდა უზრუნველყოს </w:t>
      </w:r>
      <w:r w:rsidR="006A39BB">
        <w:rPr>
          <w:rFonts w:ascii="Sylfaen" w:hAnsi="Sylfaen"/>
          <w:noProof/>
          <w:lang w:val="ka-GE"/>
        </w:rPr>
        <w:t xml:space="preserve"> ორგ</w:t>
      </w:r>
      <w:r w:rsidR="00D90724">
        <w:rPr>
          <w:rFonts w:ascii="Sylfaen" w:hAnsi="Sylfaen"/>
          <w:noProof/>
          <w:lang w:val="ka-GE"/>
        </w:rPr>
        <w:t xml:space="preserve">მინის დამცავი მინების დამზადება და </w:t>
      </w:r>
      <w:r w:rsidR="006A39BB">
        <w:rPr>
          <w:rFonts w:ascii="Sylfaen" w:hAnsi="Sylfaen"/>
          <w:noProof/>
          <w:lang w:val="ka-GE"/>
        </w:rPr>
        <w:t>მონტაჟი</w:t>
      </w:r>
      <w:r w:rsidR="00B74258" w:rsidRPr="001F132E">
        <w:rPr>
          <w:rFonts w:ascii="Sylfaen" w:hAnsi="Sylfaen"/>
          <w:noProof/>
          <w:lang w:val="ka-GE"/>
        </w:rPr>
        <w:t xml:space="preserve"> </w:t>
      </w:r>
      <w:r w:rsidR="000C2388" w:rsidRPr="00F23ED6">
        <w:rPr>
          <w:rFonts w:ascii="Sylfaen" w:hAnsi="Sylfaen"/>
          <w:b/>
          <w:noProof/>
          <w:lang w:val="ka-GE"/>
        </w:rPr>
        <w:t xml:space="preserve">დანართი </w:t>
      </w:r>
      <w:r w:rsidR="00F23ED6" w:rsidRPr="00F23ED6">
        <w:rPr>
          <w:rFonts w:ascii="Sylfaen" w:hAnsi="Sylfaen"/>
          <w:b/>
          <w:noProof/>
        </w:rPr>
        <w:t>#</w:t>
      </w:r>
      <w:r w:rsidR="0034507E" w:rsidRPr="00F23ED6">
        <w:rPr>
          <w:rFonts w:ascii="Sylfaen" w:hAnsi="Sylfaen"/>
          <w:b/>
          <w:noProof/>
          <w:lang w:val="ka-GE"/>
        </w:rPr>
        <w:t>2</w:t>
      </w:r>
      <w:r w:rsidR="008825CA">
        <w:rPr>
          <w:rFonts w:ascii="Sylfaen" w:hAnsi="Sylfaen"/>
          <w:b/>
          <w:noProof/>
          <w:lang w:val="ka-GE"/>
        </w:rPr>
        <w:t>-</w:t>
      </w:r>
      <w:r w:rsidR="008825CA" w:rsidRPr="00D90724">
        <w:rPr>
          <w:rFonts w:ascii="Sylfaen" w:hAnsi="Sylfaen"/>
          <w:noProof/>
          <w:lang w:val="ka-GE"/>
        </w:rPr>
        <w:t>ში</w:t>
      </w:r>
      <w:r w:rsidR="008825CA">
        <w:rPr>
          <w:rFonts w:ascii="Sylfaen" w:hAnsi="Sylfaen"/>
          <w:b/>
          <w:noProof/>
          <w:lang w:val="ka-GE"/>
        </w:rPr>
        <w:t xml:space="preserve"> </w:t>
      </w:r>
      <w:r w:rsidR="008F7F1D">
        <w:rPr>
          <w:rFonts w:ascii="Sylfaen" w:hAnsi="Sylfaen"/>
          <w:noProof/>
          <w:lang w:val="ka-GE"/>
        </w:rPr>
        <w:t>მითითებულ</w:t>
      </w:r>
      <w:r w:rsidR="00F73A39">
        <w:rPr>
          <w:rFonts w:ascii="Sylfaen" w:hAnsi="Sylfaen"/>
          <w:noProof/>
          <w:lang w:val="ka-GE"/>
        </w:rPr>
        <w:t>ი</w:t>
      </w:r>
      <w:r w:rsidR="008F7F1D">
        <w:rPr>
          <w:rFonts w:ascii="Sylfaen" w:hAnsi="Sylfaen"/>
          <w:noProof/>
          <w:lang w:val="ka-GE"/>
        </w:rPr>
        <w:t xml:space="preserve"> </w:t>
      </w:r>
      <w:r w:rsidR="004845CE">
        <w:rPr>
          <w:rFonts w:ascii="Sylfaen" w:hAnsi="Sylfaen"/>
          <w:noProof/>
          <w:lang w:val="ka-GE"/>
        </w:rPr>
        <w:t>ბანკის სერვის ცენტრებ</w:t>
      </w:r>
      <w:r w:rsidR="009E4BC7">
        <w:rPr>
          <w:rFonts w:ascii="Sylfaen" w:hAnsi="Sylfaen"/>
          <w:noProof/>
          <w:lang w:val="ka-GE"/>
        </w:rPr>
        <w:t>ს</w:t>
      </w:r>
      <w:r w:rsidR="002B752A">
        <w:rPr>
          <w:rFonts w:ascii="Sylfaen" w:hAnsi="Sylfaen"/>
          <w:noProof/>
          <w:lang w:val="ka-GE"/>
        </w:rPr>
        <w:t>ა და ფილიალებში</w:t>
      </w:r>
      <w:r w:rsidR="008F7F1D">
        <w:rPr>
          <w:rFonts w:ascii="Sylfaen" w:hAnsi="Sylfaen"/>
          <w:noProof/>
          <w:lang w:val="ka-GE"/>
        </w:rPr>
        <w:t>;</w:t>
      </w:r>
    </w:p>
    <w:p w:rsidR="00E1659A" w:rsidRPr="00E1659A" w:rsidRDefault="00E1659A" w:rsidP="0039519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b/>
          <w:color w:val="FF0000"/>
          <w:lang w:val="ka-GE"/>
        </w:rPr>
      </w:pPr>
      <w:r w:rsidRPr="00E1659A">
        <w:rPr>
          <w:rFonts w:ascii="Sylfaen" w:hAnsi="Sylfaen"/>
          <w:noProof/>
          <w:lang w:val="ka-GE"/>
        </w:rPr>
        <w:t xml:space="preserve"> </w:t>
      </w:r>
      <w:r w:rsidRPr="00E1659A">
        <w:rPr>
          <w:rFonts w:ascii="Sylfaen" w:hAnsi="Sylfaen"/>
          <w:b/>
          <w:noProof/>
          <w:color w:val="FF0000"/>
          <w:lang w:val="ka-GE"/>
        </w:rPr>
        <w:t xml:space="preserve">ორგმინის დამცავი მინების </w:t>
      </w:r>
      <w:r w:rsidRPr="00E1659A">
        <w:rPr>
          <w:rFonts w:ascii="Sylfaen" w:hAnsi="Sylfaen"/>
          <w:b/>
          <w:noProof/>
          <w:color w:val="FF0000"/>
          <w:lang w:val="ka-GE"/>
        </w:rPr>
        <w:t xml:space="preserve">მიწოდება </w:t>
      </w:r>
      <w:r w:rsidRPr="00E1659A">
        <w:rPr>
          <w:rFonts w:ascii="Sylfaen" w:hAnsi="Sylfaen"/>
          <w:b/>
          <w:noProof/>
          <w:color w:val="FF0000"/>
          <w:lang w:val="ka-GE"/>
        </w:rPr>
        <w:t>და მონტაჟი</w:t>
      </w:r>
      <w:r w:rsidRPr="00E1659A">
        <w:rPr>
          <w:rFonts w:ascii="Sylfaen" w:hAnsi="Sylfaen"/>
          <w:b/>
          <w:noProof/>
          <w:color w:val="FF0000"/>
          <w:lang w:val="ka-GE"/>
        </w:rPr>
        <w:t xml:space="preserve"> უნდა განხორციელდეს არასამუშაო საათებში;</w:t>
      </w:r>
    </w:p>
    <w:p w:rsidR="009577E8" w:rsidRPr="00E1659A" w:rsidRDefault="00E1659A" w:rsidP="0039519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b/>
          <w:color w:val="FF0000"/>
          <w:lang w:val="ka-GE"/>
        </w:rPr>
      </w:pPr>
      <w:r w:rsidRPr="00E1659A">
        <w:rPr>
          <w:rFonts w:ascii="Sylfaen" w:hAnsi="Sylfaen" w:cs="Sylfaen"/>
          <w:b/>
          <w:color w:val="FF0000"/>
          <w:lang w:val="ka-GE"/>
        </w:rPr>
        <w:t xml:space="preserve"> </w:t>
      </w:r>
      <w:r w:rsidR="002B752A" w:rsidRPr="00E1659A">
        <w:rPr>
          <w:rFonts w:ascii="Sylfaen" w:hAnsi="Sylfaen" w:cs="Sylfaen"/>
          <w:b/>
          <w:color w:val="FF0000"/>
          <w:lang w:val="ka-GE"/>
        </w:rPr>
        <w:t>მოსაწოდებელი საქონლის ზომები იხილეთ</w:t>
      </w:r>
      <w:r w:rsidR="00372AF6" w:rsidRPr="00E1659A">
        <w:rPr>
          <w:rFonts w:ascii="Sylfaen" w:hAnsi="Sylfaen" w:cs="Sylfaen"/>
          <w:b/>
          <w:color w:val="FF0000"/>
          <w:lang w:val="ka-GE"/>
        </w:rPr>
        <w:t xml:space="preserve"> დანართი #</w:t>
      </w:r>
      <w:r w:rsidR="00BD71EA" w:rsidRPr="00E1659A">
        <w:rPr>
          <w:rFonts w:ascii="Sylfaen" w:hAnsi="Sylfaen" w:cs="Sylfaen"/>
          <w:b/>
          <w:color w:val="FF0000"/>
          <w:lang w:val="ka-GE"/>
        </w:rPr>
        <w:t>4</w:t>
      </w:r>
      <w:r w:rsidR="00372AF6" w:rsidRPr="00E1659A">
        <w:rPr>
          <w:rFonts w:ascii="Sylfaen" w:hAnsi="Sylfaen" w:cs="Sylfaen"/>
          <w:b/>
          <w:color w:val="FF0000"/>
          <w:lang w:val="ka-GE"/>
        </w:rPr>
        <w:t>, დანართი #</w:t>
      </w:r>
      <w:r w:rsidR="00BD71EA" w:rsidRPr="00E1659A">
        <w:rPr>
          <w:rFonts w:ascii="Sylfaen" w:hAnsi="Sylfaen" w:cs="Sylfaen"/>
          <w:b/>
          <w:color w:val="FF0000"/>
          <w:lang w:val="ka-GE"/>
        </w:rPr>
        <w:t xml:space="preserve">5 , </w:t>
      </w:r>
      <w:r w:rsidR="00372AF6" w:rsidRPr="00E1659A">
        <w:rPr>
          <w:rFonts w:ascii="Sylfaen" w:hAnsi="Sylfaen" w:cs="Sylfaen"/>
          <w:b/>
          <w:color w:val="FF0000"/>
          <w:lang w:val="ka-GE"/>
        </w:rPr>
        <w:t>დანართი #</w:t>
      </w:r>
      <w:r w:rsidR="00BD71EA" w:rsidRPr="00E1659A">
        <w:rPr>
          <w:rFonts w:ascii="Sylfaen" w:hAnsi="Sylfaen" w:cs="Sylfaen"/>
          <w:b/>
          <w:color w:val="FF0000"/>
          <w:lang w:val="ka-GE"/>
        </w:rPr>
        <w:t xml:space="preserve">6 და დანართი #7 </w:t>
      </w:r>
      <w:r w:rsidR="002B752A" w:rsidRPr="00E1659A">
        <w:rPr>
          <w:rFonts w:ascii="Sylfaen" w:hAnsi="Sylfaen" w:cs="Sylfaen"/>
          <w:b/>
          <w:color w:val="FF0000"/>
          <w:lang w:val="ka-GE"/>
        </w:rPr>
        <w:t>-ში;</w:t>
      </w:r>
    </w:p>
    <w:p w:rsidR="00BE112D" w:rsidRPr="00E1659A" w:rsidRDefault="00BE112D" w:rsidP="00E1659A">
      <w:pPr>
        <w:pStyle w:val="ListParagraph"/>
        <w:numPr>
          <w:ilvl w:val="1"/>
          <w:numId w:val="19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b/>
          <w:color w:val="FF0000"/>
          <w:lang w:val="ka-GE"/>
        </w:rPr>
      </w:pPr>
      <w:r w:rsidRPr="00E1659A">
        <w:rPr>
          <w:rFonts w:ascii="Sylfaen" w:hAnsi="Sylfaen" w:cs="Sylfaen"/>
          <w:b/>
          <w:color w:val="FF0000"/>
          <w:lang w:val="ka-GE"/>
        </w:rPr>
        <w:t xml:space="preserve">ტრანსპორტირება/მონტაჟის განფასება </w:t>
      </w:r>
      <w:r w:rsidR="0013521E" w:rsidRPr="00E1659A">
        <w:rPr>
          <w:rFonts w:ascii="Sylfaen" w:hAnsi="Sylfaen" w:cs="Sylfaen"/>
          <w:b/>
          <w:color w:val="FF0000"/>
          <w:lang w:val="ka-GE"/>
        </w:rPr>
        <w:t>შემოთავაზ</w:t>
      </w:r>
      <w:bookmarkStart w:id="0" w:name="_GoBack"/>
      <w:bookmarkEnd w:id="0"/>
      <w:r w:rsidR="0013521E" w:rsidRPr="00E1659A">
        <w:rPr>
          <w:rFonts w:ascii="Sylfaen" w:hAnsi="Sylfaen" w:cs="Sylfaen"/>
          <w:b/>
          <w:color w:val="FF0000"/>
          <w:lang w:val="ka-GE"/>
        </w:rPr>
        <w:t xml:space="preserve">ებული </w:t>
      </w:r>
      <w:r w:rsidR="002B752A" w:rsidRPr="00E1659A">
        <w:rPr>
          <w:rFonts w:ascii="Sylfaen" w:hAnsi="Sylfaen" w:cs="Sylfaen"/>
          <w:b/>
          <w:color w:val="FF0000"/>
          <w:lang w:val="ka-GE"/>
        </w:rPr>
        <w:t xml:space="preserve"> უნდა იყოს</w:t>
      </w:r>
      <w:r w:rsidR="00224B86" w:rsidRPr="00E1659A">
        <w:rPr>
          <w:rFonts w:ascii="Sylfaen" w:hAnsi="Sylfaen" w:cs="Sylfaen"/>
          <w:b/>
          <w:color w:val="FF0000"/>
          <w:lang w:val="ka-GE"/>
        </w:rPr>
        <w:t xml:space="preserve"> </w:t>
      </w:r>
      <w:r w:rsidR="00BC29FC" w:rsidRPr="00E1659A">
        <w:rPr>
          <w:rFonts w:ascii="Sylfaen" w:hAnsi="Sylfaen" w:cs="Sylfaen"/>
          <w:b/>
          <w:color w:val="FF0000"/>
          <w:lang w:val="ka-GE"/>
        </w:rPr>
        <w:t xml:space="preserve"> </w:t>
      </w:r>
      <w:r w:rsidR="002B752A" w:rsidRPr="00E1659A">
        <w:rPr>
          <w:rFonts w:ascii="Sylfaen" w:hAnsi="Sylfaen" w:cs="Sylfaen"/>
          <w:b/>
          <w:color w:val="FF0000"/>
          <w:lang w:val="ka-GE"/>
        </w:rPr>
        <w:t>ჯამურად</w:t>
      </w:r>
      <w:r w:rsidR="00224B86" w:rsidRPr="00E1659A">
        <w:rPr>
          <w:rFonts w:ascii="Sylfaen" w:hAnsi="Sylfaen" w:cs="Sylfaen"/>
          <w:b/>
          <w:color w:val="FF0000"/>
          <w:lang w:val="ka-GE"/>
        </w:rPr>
        <w:t xml:space="preserve"> </w:t>
      </w:r>
      <w:r w:rsidR="0013521E" w:rsidRPr="00E1659A">
        <w:rPr>
          <w:rFonts w:ascii="Sylfaen" w:hAnsi="Sylfaen" w:cs="Sylfaen"/>
          <w:b/>
          <w:color w:val="FF0000"/>
          <w:lang w:val="ka-GE"/>
        </w:rPr>
        <w:t xml:space="preserve"> </w:t>
      </w:r>
      <w:r w:rsidR="00E900EB" w:rsidRPr="00E1659A">
        <w:rPr>
          <w:rFonts w:ascii="Sylfaen" w:hAnsi="Sylfaen" w:cs="Sylfaen"/>
          <w:b/>
          <w:color w:val="FF0000"/>
          <w:lang w:val="ka-GE"/>
        </w:rPr>
        <w:t>თბილის</w:t>
      </w:r>
      <w:r w:rsidR="002B752A" w:rsidRPr="00E1659A">
        <w:rPr>
          <w:rFonts w:ascii="Sylfaen" w:hAnsi="Sylfaen" w:cs="Sylfaen"/>
          <w:b/>
          <w:color w:val="FF0000"/>
          <w:lang w:val="ka-GE"/>
        </w:rPr>
        <w:t>სა და რეგიონებზე.</w:t>
      </w:r>
    </w:p>
    <w:p w:rsidR="00F7744E" w:rsidRPr="00372AF6" w:rsidRDefault="00F7744E" w:rsidP="00CC7FAA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Sylfaen" w:hAnsi="Sylfaen"/>
          <w:b/>
          <w:color w:val="FF0000"/>
          <w:lang w:val="ka-GE"/>
        </w:rPr>
      </w:pPr>
    </w:p>
    <w:p w:rsidR="00505A18" w:rsidRPr="00676FF1" w:rsidRDefault="00947F95" w:rsidP="00CC7FA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B951B5" w:rsidRDefault="00CF006E" w:rsidP="00B951B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F228C" w:rsidRPr="00865C15">
        <w:rPr>
          <w:rFonts w:ascii="Sylfaen" w:hAnsi="Sylfaen" w:cs="Sylfaen"/>
          <w:lang w:val="ka-GE"/>
        </w:rPr>
        <w:t>1</w:t>
      </w:r>
      <w:r w:rsidR="00E83597" w:rsidRPr="00CD14A8">
        <w:rPr>
          <w:rFonts w:ascii="Sylfaen" w:hAnsi="Sylfaen" w:cs="Sylfaen"/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E576D" w:rsidRPr="00C63ECB" w:rsidRDefault="008E576D" w:rsidP="00B951B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63ECB">
        <w:rPr>
          <w:rFonts w:ascii="Sylfaen" w:hAnsi="Sylfaen"/>
          <w:lang w:val="ka-GE"/>
        </w:rPr>
        <w:t>4.2 საქ</w:t>
      </w:r>
      <w:r w:rsidR="00EC2156">
        <w:rPr>
          <w:rFonts w:ascii="Sylfaen" w:hAnsi="Sylfaen"/>
          <w:lang w:val="ka-GE"/>
        </w:rPr>
        <w:t>ა</w:t>
      </w:r>
      <w:r w:rsidRPr="00C63ECB">
        <w:rPr>
          <w:rFonts w:ascii="Sylfaen" w:hAnsi="Sylfaen"/>
          <w:lang w:val="ka-GE"/>
        </w:rPr>
        <w:t>რთველოს ეროვნული ბანკის შესახებ კანონის 34-ე მუხლის  2</w:t>
      </w:r>
      <w:r w:rsidRPr="00C63ECB">
        <w:rPr>
          <w:rFonts w:ascii="Times New Roman" w:hAnsi="Times New Roman" w:cs="Times New Roman"/>
          <w:lang w:val="ka-GE"/>
        </w:rPr>
        <w:t>​</w:t>
      </w:r>
      <w:r w:rsidRPr="00C63ECB">
        <w:rPr>
          <w:rFonts w:ascii="Sylfaen" w:hAnsi="Sylfaen"/>
          <w:lang w:val="ka-GE"/>
        </w:rPr>
        <w:t xml:space="preserve">1  პუნქტის თანახმად, მეწარმის მიერ                       </w:t>
      </w:r>
      <w:r w:rsidRPr="00C63ECB">
        <w:rPr>
          <w:rFonts w:ascii="Sylfaen" w:hAnsi="Sylfaen"/>
        </w:rPr>
        <w:t xml:space="preserve">    </w:t>
      </w:r>
      <w:r w:rsidR="00C63ECB">
        <w:rPr>
          <w:rFonts w:ascii="Sylfaen" w:hAnsi="Sylfaen"/>
          <w:lang w:val="ka-GE"/>
        </w:rPr>
        <w:t xml:space="preserve">   </w:t>
      </w:r>
      <w:r w:rsidRPr="00C63ECB">
        <w:rPr>
          <w:rFonts w:ascii="Sylfaen" w:hAnsi="Sylfaen"/>
          <w:lang w:val="ka-GE"/>
        </w:rPr>
        <w:t xml:space="preserve">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 ფასი გამოხატული უნდა იყოს მხოლოდ ლარით. ზემოაღნიშნულიდან გამომდინარე, </w:t>
      </w:r>
      <w:r w:rsidRPr="00C63ECB">
        <w:rPr>
          <w:rFonts w:ascii="Sylfaen" w:hAnsi="Sylfaen"/>
          <w:b/>
          <w:lang w:val="ka-GE"/>
        </w:rPr>
        <w:t>გთხოვთ, შემოთავაზება წარმოგვიდგინოთ მხოლოდ ლარით;</w:t>
      </w:r>
    </w:p>
    <w:p w:rsidR="008429D5" w:rsidRDefault="00120105" w:rsidP="00CC7FA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5A24AD">
        <w:rPr>
          <w:rFonts w:ascii="Sylfaen" w:hAnsi="Sylfaen"/>
          <w:lang w:val="ka-GE"/>
        </w:rPr>
        <w:t>3</w:t>
      </w:r>
      <w:r w:rsidR="00E83597" w:rsidRPr="00E83597">
        <w:rPr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>
        <w:rPr>
          <w:rFonts w:ascii="Sylfaen" w:hAnsi="Sylfaen" w:cs="Sylfaen"/>
          <w:noProof/>
          <w:lang w:val="ka-GE"/>
        </w:rPr>
        <w:t xml:space="preserve">ა და </w:t>
      </w:r>
      <w:r w:rsidR="00D75C5B" w:rsidRPr="006868F5">
        <w:rPr>
          <w:rFonts w:ascii="Sylfaen" w:hAnsi="Sylfaen" w:cs="Sylfaen"/>
          <w:noProof/>
          <w:lang w:val="ka-GE"/>
        </w:rPr>
        <w:t xml:space="preserve">თანმდევი </w:t>
      </w:r>
      <w:r w:rsidR="00051D5C" w:rsidRPr="006868F5">
        <w:rPr>
          <w:rFonts w:ascii="Sylfaen" w:hAnsi="Sylfaen" w:cs="Sylfaen"/>
          <w:noProof/>
          <w:lang w:val="ka-GE"/>
        </w:rPr>
        <w:t>მომსახურების</w:t>
      </w:r>
      <w:r w:rsidR="005A4778" w:rsidRPr="00CD14A8">
        <w:rPr>
          <w:rFonts w:ascii="Sylfaen" w:hAnsi="Sylfaen" w:cs="Sylfaen"/>
          <w:noProof/>
          <w:lang w:val="ka-GE"/>
        </w:rPr>
        <w:t xml:space="preserve"> შესაბამისად. </w:t>
      </w:r>
      <w:r w:rsidR="005A4778"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6A264E">
        <w:rPr>
          <w:rFonts w:ascii="Sylfaen" w:hAnsi="Sylfaen"/>
          <w:lang w:val="ka-GE"/>
        </w:rPr>
        <w:t>-</w:t>
      </w:r>
      <w:r w:rsidR="005A4778" w:rsidRPr="00CD14A8">
        <w:rPr>
          <w:rFonts w:ascii="Sylfaen" w:hAnsi="Sylfaen"/>
          <w:lang w:val="ka-GE"/>
        </w:rPr>
        <w:t xml:space="preserve">ფაქტურის </w:t>
      </w:r>
      <w:r w:rsidR="003B7BBC">
        <w:rPr>
          <w:rFonts w:ascii="Sylfaen" w:hAnsi="Sylfaen"/>
          <w:lang w:val="ka-GE"/>
        </w:rPr>
        <w:t>ან/</w:t>
      </w:r>
      <w:r w:rsidR="005A4778" w:rsidRPr="00CD14A8">
        <w:rPr>
          <w:rFonts w:ascii="Sylfaen" w:hAnsi="Sylfaen"/>
          <w:lang w:val="ka-GE"/>
        </w:rPr>
        <w:t xml:space="preserve">და </w:t>
      </w:r>
      <w:r w:rsidR="003B7BBC">
        <w:rPr>
          <w:rFonts w:ascii="Sylfaen" w:hAnsi="Sylfaen"/>
          <w:lang w:val="ka-GE"/>
        </w:rPr>
        <w:t xml:space="preserve">სასაქონლო </w:t>
      </w:r>
      <w:r w:rsidR="005A4778"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="00940C26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940C26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>) საბანკო დღის განმავლობაში;</w:t>
      </w:r>
    </w:p>
    <w:p w:rsidR="00A51EB4" w:rsidRDefault="00A51EB4" w:rsidP="00CC7FAA">
      <w:pPr>
        <w:spacing w:after="0" w:line="240" w:lineRule="auto"/>
        <w:ind w:hanging="450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CC7FAA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05E13" w:rsidRPr="00683432" w:rsidRDefault="00805E13" w:rsidP="00CC7FA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05E13" w:rsidRPr="00683432" w:rsidRDefault="00805E13" w:rsidP="00CC7FA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05E13" w:rsidRDefault="00805E13" w:rsidP="00CC7FA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1B7D70">
        <w:rPr>
          <w:rFonts w:ascii="Sylfaen" w:hAnsi="Sylfaen" w:cs="Sylfaen"/>
          <w:b/>
          <w:lang w:val="ka-GE"/>
        </w:rPr>
        <w:t>(დანართი #</w:t>
      </w:r>
      <w:r w:rsidR="005A5A99">
        <w:rPr>
          <w:rFonts w:ascii="Sylfaen" w:hAnsi="Sylfaen" w:cs="Sylfaen"/>
          <w:b/>
        </w:rPr>
        <w:t>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6104C9" w:rsidRPr="00CC7FAA" w:rsidRDefault="006104C9" w:rsidP="00CC7FAA">
      <w:pPr>
        <w:spacing w:after="0" w:line="240" w:lineRule="auto"/>
        <w:ind w:hanging="360"/>
        <w:jc w:val="both"/>
        <w:rPr>
          <w:rFonts w:ascii="Sylfaen" w:hAnsi="Sylfaen"/>
          <w:b/>
          <w:color w:val="FF0000"/>
          <w:lang w:val="ka-GE"/>
        </w:rPr>
      </w:pPr>
    </w:p>
    <w:p w:rsidR="00DB0F4F" w:rsidRPr="00A517D0" w:rsidRDefault="00DB0F4F" w:rsidP="00CC7FAA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:rsidR="000A57E7" w:rsidRPr="00CD14A8" w:rsidRDefault="00BA19AC" w:rsidP="00CC7FAA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C2B6A" w:rsidRDefault="00BA19AC" w:rsidP="00CC7FAA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294939" w:rsidRPr="00F84CF3">
        <w:rPr>
          <w:rFonts w:ascii="Sylfaen" w:hAnsi="Sylfaen"/>
          <w:b/>
          <w:lang w:val="ka-GE"/>
        </w:rPr>
        <w:t>2020</w:t>
      </w:r>
      <w:r w:rsidR="00F84CF3" w:rsidRPr="00F84CF3">
        <w:rPr>
          <w:rFonts w:ascii="Sylfaen" w:hAnsi="Sylfaen"/>
          <w:b/>
          <w:lang w:val="ka-GE"/>
        </w:rPr>
        <w:t xml:space="preserve"> წლის </w:t>
      </w:r>
      <w:r w:rsidR="00294939" w:rsidRPr="00F84CF3">
        <w:rPr>
          <w:rFonts w:ascii="Sylfaen" w:hAnsi="Sylfaen"/>
          <w:b/>
          <w:lang w:val="ka-GE"/>
        </w:rPr>
        <w:t xml:space="preserve"> </w:t>
      </w:r>
      <w:r w:rsidR="00C97D01">
        <w:rPr>
          <w:rFonts w:ascii="Sylfaen" w:hAnsi="Sylfaen"/>
          <w:b/>
          <w:color w:val="FF0000"/>
          <w:lang w:val="ka-GE"/>
        </w:rPr>
        <w:t>5 ივნისი</w:t>
      </w:r>
      <w:r w:rsidR="00623F94" w:rsidRPr="00723D31">
        <w:rPr>
          <w:rFonts w:ascii="Sylfaen" w:hAnsi="Sylfaen"/>
          <w:b/>
          <w:color w:val="FF0000"/>
          <w:lang w:val="ka-GE"/>
        </w:rPr>
        <w:t xml:space="preserve"> </w:t>
      </w:r>
      <w:r w:rsidR="00C97D01">
        <w:rPr>
          <w:rFonts w:ascii="Sylfaen" w:hAnsi="Sylfaen"/>
          <w:b/>
          <w:lang w:val="ka-GE"/>
        </w:rPr>
        <w:t>18</w:t>
      </w:r>
      <w:r w:rsidR="00623F94" w:rsidRPr="00F84CF3">
        <w:rPr>
          <w:rFonts w:ascii="Sylfaen" w:hAnsi="Sylfaen"/>
          <w:b/>
          <w:lang w:val="ka-GE"/>
        </w:rPr>
        <w:t>:00 საათი.</w:t>
      </w:r>
      <w:r w:rsidR="00623F94" w:rsidRPr="00CD14A8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ი.ჭავჭავაძის გამზ. #74, ქ.თბილისი, 0162.</w:t>
      </w:r>
    </w:p>
    <w:p w:rsidR="00C26E33" w:rsidRDefault="00C26E33" w:rsidP="00CC7FAA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6.2 სატენდერო წინადადებები წარმოდგენილი უნდა იყოს</w:t>
      </w:r>
      <w:r w:rsidR="00C115B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CD14A8">
        <w:rPr>
          <w:rFonts w:ascii="Sylfaen" w:hAnsi="Sylfaen"/>
          <w:lang w:val="ka-GE"/>
        </w:rPr>
        <w:t>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 სატენდერო კომიტეტი, სს „ლიბერთი ბანკი“ (ტენდერი</w:t>
      </w:r>
      <w:r w:rsidR="001B493C">
        <w:rPr>
          <w:rFonts w:ascii="Sylfaen" w:hAnsi="Sylfaen"/>
          <w:b/>
          <w:lang w:val="ka-GE"/>
        </w:rPr>
        <w:t xml:space="preserve"> </w:t>
      </w:r>
      <w:r w:rsidR="00C97D01">
        <w:rPr>
          <w:rFonts w:ascii="Sylfaen" w:hAnsi="Sylfaen"/>
          <w:b/>
          <w:lang w:val="ka-GE"/>
        </w:rPr>
        <w:t xml:space="preserve"> ორგმინის დამცავი მინების დამზადება/მონტაჟი)</w:t>
      </w:r>
      <w:r w:rsidR="00504CCD">
        <w:rPr>
          <w:rFonts w:ascii="Sylfaen" w:hAnsi="Sylfaen"/>
          <w:b/>
          <w:lang w:val="ka-GE"/>
        </w:rPr>
        <w:t xml:space="preserve"> </w:t>
      </w:r>
      <w:r w:rsidR="00C97D01">
        <w:rPr>
          <w:rFonts w:ascii="Sylfaen" w:hAnsi="Sylfaen"/>
          <w:b/>
          <w:lang w:val="ka-GE"/>
        </w:rPr>
        <w:t>;</w:t>
      </w:r>
    </w:p>
    <w:p w:rsidR="00CC7FAA" w:rsidRDefault="00CC7FAA" w:rsidP="00CC7FAA">
      <w:pPr>
        <w:spacing w:after="0" w:line="240" w:lineRule="auto"/>
        <w:ind w:hanging="360"/>
        <w:jc w:val="both"/>
        <w:rPr>
          <w:rFonts w:ascii="Sylfaen" w:hAnsi="Sylfaen"/>
          <w:color w:val="1F497D"/>
          <w:lang w:val="ka-GE"/>
        </w:rPr>
      </w:pPr>
      <w:r w:rsidRPr="00CC7FAA">
        <w:rPr>
          <w:rFonts w:ascii="Sylfaen" w:hAnsi="Sylfaen"/>
          <w:b/>
          <w:color w:val="FF0000"/>
          <w:lang w:val="ka-GE"/>
        </w:rPr>
        <w:t xml:space="preserve">6.3 </w:t>
      </w:r>
      <w:r w:rsidRPr="00CC7FAA">
        <w:rPr>
          <w:rFonts w:ascii="Sylfaen" w:hAnsi="Sylfaen" w:cs="Sylfaen"/>
          <w:b/>
          <w:color w:val="FF0000"/>
          <w:lang w:val="ka-GE"/>
        </w:rPr>
        <w:t xml:space="preserve">პრეტენდენტის მიერ </w:t>
      </w:r>
      <w:r w:rsidRPr="00CC7FAA">
        <w:rPr>
          <w:rFonts w:ascii="Sylfaen" w:hAnsi="Sylfaen"/>
          <w:b/>
          <w:color w:val="FF0000"/>
          <w:lang w:val="ka-GE"/>
        </w:rPr>
        <w:t xml:space="preserve">სატენდერო წინადადება ასევე  გადმოგზავნილი უნდა იყოს შემდეგ ელექტრონულ მისამართზე: </w:t>
      </w:r>
      <w:hyperlink r:id="rId9" w:tgtFrame="_blank" w:history="1">
        <w:r>
          <w:rPr>
            <w:rStyle w:val="Hyperlink"/>
            <w:rFonts w:ascii="Sylfaen" w:eastAsiaTheme="majorEastAsia" w:hAnsi="Sylfaen"/>
          </w:rPr>
          <w:t>tendercommittee@lb.ge</w:t>
        </w:r>
      </w:hyperlink>
      <w:r>
        <w:rPr>
          <w:rFonts w:ascii="Sylfaen" w:hAnsi="Sylfaen"/>
          <w:color w:val="1F497D"/>
          <w:lang w:val="ka-GE"/>
        </w:rPr>
        <w:t>;</w:t>
      </w:r>
    </w:p>
    <w:p w:rsidR="007A4065" w:rsidRPr="00805E13" w:rsidRDefault="00CC7FAA" w:rsidP="00CC7FAA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color w:val="auto"/>
          <w:u w:val="none"/>
          <w:lang w:val="ka-GE"/>
        </w:rPr>
      </w:pPr>
      <w:r>
        <w:rPr>
          <w:rFonts w:ascii="Sylfaen" w:hAnsi="Sylfaen" w:cs="Sylfaen"/>
          <w:lang w:val="ka-GE"/>
        </w:rPr>
        <w:t>6.4</w:t>
      </w:r>
      <w:r w:rsidR="00995CB6" w:rsidRPr="00CD14A8">
        <w:rPr>
          <w:rFonts w:ascii="Sylfaen" w:hAnsi="Sylfaen" w:cs="Sylfaen"/>
          <w:lang w:val="ka-GE"/>
        </w:rPr>
        <w:t xml:space="preserve">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C72ED9">
        <w:rPr>
          <w:rFonts w:ascii="Sylfaen" w:hAnsi="Sylfaen"/>
          <w:lang w:val="ka-GE"/>
        </w:rPr>
        <w:t>შორენა თავაძე</w:t>
      </w:r>
      <w:r w:rsidR="009C5421">
        <w:rPr>
          <w:rFonts w:ascii="Sylfaen" w:hAnsi="Sylfaen"/>
          <w:lang w:val="ka-GE"/>
        </w:rPr>
        <w:t xml:space="preserve"> </w:t>
      </w:r>
      <w:r w:rsidR="001F132E">
        <w:rPr>
          <w:rFonts w:ascii="Sylfaen" w:hAnsi="Sylfaen"/>
          <w:lang w:val="ka-GE"/>
        </w:rPr>
        <w:t xml:space="preserve">მობ: </w:t>
      </w:r>
      <w:r w:rsidR="00942413">
        <w:rPr>
          <w:rFonts w:ascii="Sylfaen" w:hAnsi="Sylfaen"/>
          <w:lang w:val="ka-GE"/>
        </w:rPr>
        <w:t xml:space="preserve">მობ: 595 901 200; </w:t>
      </w:r>
      <w:r w:rsidR="007A4065" w:rsidRPr="00CD14A8">
        <w:rPr>
          <w:rFonts w:ascii="Sylfaen" w:hAnsi="Sylfaen"/>
          <w:lang w:val="ka-GE"/>
        </w:rPr>
        <w:t xml:space="preserve">ელ-ფოსტა: </w:t>
      </w:r>
      <w:hyperlink r:id="rId10" w:history="1">
        <w:r w:rsidR="00125E1E" w:rsidRPr="00AB15C8">
          <w:rPr>
            <w:rStyle w:val="Hyperlink"/>
            <w:rFonts w:ascii="Sylfaen" w:eastAsiaTheme="majorEastAsia" w:hAnsi="Sylfaen"/>
            <w:lang w:val="ka-GE"/>
          </w:rPr>
          <w:t>shorena.tavadze@l</w:t>
        </w:r>
        <w:r w:rsidR="00125E1E" w:rsidRPr="00AB15C8">
          <w:rPr>
            <w:rStyle w:val="Hyperlink"/>
            <w:rFonts w:ascii="Sylfaen" w:eastAsiaTheme="majorEastAsia" w:hAnsi="Sylfaen"/>
          </w:rPr>
          <w:t>b</w:t>
        </w:r>
        <w:r w:rsidR="00125E1E" w:rsidRPr="00AB15C8">
          <w:rPr>
            <w:rStyle w:val="Hyperlink"/>
            <w:rFonts w:ascii="Sylfaen" w:eastAsiaTheme="majorEastAsia" w:hAnsi="Sylfaen"/>
            <w:lang w:val="ka-GE"/>
          </w:rPr>
          <w:t>.ge</w:t>
        </w:r>
      </w:hyperlink>
      <w:r w:rsidR="00E366D2">
        <w:rPr>
          <w:rStyle w:val="Hyperlink"/>
          <w:rFonts w:ascii="Sylfaen" w:eastAsiaTheme="majorEastAsia" w:hAnsi="Sylfaen"/>
          <w:lang w:val="ka-GE"/>
        </w:rPr>
        <w:t xml:space="preserve"> </w:t>
      </w:r>
      <w:r w:rsidR="00C97D01">
        <w:rPr>
          <w:rStyle w:val="Hyperlink"/>
          <w:rFonts w:ascii="Sylfaen" w:eastAsiaTheme="majorEastAsia" w:hAnsi="Sylfaen"/>
          <w:lang w:val="ka-GE"/>
        </w:rPr>
        <w:t>;</w:t>
      </w:r>
    </w:p>
    <w:p w:rsidR="00805E13" w:rsidRPr="00F7744E" w:rsidRDefault="00805E13" w:rsidP="00CC7FAA">
      <w:pPr>
        <w:spacing w:after="0" w:line="240" w:lineRule="auto"/>
        <w:ind w:hanging="360"/>
        <w:jc w:val="both"/>
        <w:rPr>
          <w:rFonts w:ascii="Sylfaen" w:eastAsiaTheme="majorEastAsia" w:hAnsi="Sylfaen"/>
          <w:lang w:val="ka-GE"/>
        </w:rPr>
      </w:pPr>
    </w:p>
    <w:sectPr w:rsidR="00805E13" w:rsidRPr="00F7744E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E0" w:rsidRDefault="00B54CE0" w:rsidP="00190B92">
      <w:pPr>
        <w:spacing w:after="0" w:line="240" w:lineRule="auto"/>
      </w:pPr>
      <w:r>
        <w:separator/>
      </w:r>
    </w:p>
  </w:endnote>
  <w:endnote w:type="continuationSeparator" w:id="0">
    <w:p w:rsidR="00B54CE0" w:rsidRDefault="00B54CE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B54CE0" w:rsidP="005703E0">
    <w:pPr>
      <w:pStyle w:val="Footer"/>
      <w:jc w:val="right"/>
    </w:pPr>
    <w:fldSimple w:instr=" DOCPROPERTY bjFoot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0" w:rsidRDefault="005703E0" w:rsidP="005703E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845CE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0" w:rsidRDefault="005703E0" w:rsidP="005703E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E0" w:rsidRDefault="00B54CE0" w:rsidP="00190B92">
      <w:pPr>
        <w:spacing w:after="0" w:line="240" w:lineRule="auto"/>
      </w:pPr>
      <w:r>
        <w:separator/>
      </w:r>
    </w:p>
  </w:footnote>
  <w:footnote w:type="continuationSeparator" w:id="0">
    <w:p w:rsidR="00B54CE0" w:rsidRDefault="00B54CE0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B54CE0" w:rsidP="005703E0">
    <w:pPr>
      <w:pStyle w:val="Header"/>
      <w:jc w:val="right"/>
    </w:pPr>
    <w:fldSimple w:instr=" DOCPROPERTY bjHead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B54CE0" w:rsidP="005703E0">
    <w:pPr>
      <w:pStyle w:val="Header"/>
      <w:jc w:val="right"/>
    </w:pPr>
    <w:fldSimple w:instr=" DOCPROPERTY bjHeaderBoth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B54CE0" w:rsidP="005703E0">
    <w:pPr>
      <w:pStyle w:val="Header"/>
      <w:jc w:val="right"/>
    </w:pPr>
    <w:fldSimple w:instr=" DOCPROPERTY bjHeaderFirst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1AB3"/>
    <w:multiLevelType w:val="multilevel"/>
    <w:tmpl w:val="ED0A5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550262A"/>
    <w:multiLevelType w:val="multilevel"/>
    <w:tmpl w:val="8FFEA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40" w:hanging="1440"/>
      </w:pPr>
      <w:rPr>
        <w:rFonts w:hint="default"/>
      </w:rPr>
    </w:lvl>
  </w:abstractNum>
  <w:abstractNum w:abstractNumId="14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2F24"/>
    <w:multiLevelType w:val="hybridMultilevel"/>
    <w:tmpl w:val="4500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14"/>
  </w:num>
  <w:num w:numId="9">
    <w:abstractNumId w:val="8"/>
  </w:num>
  <w:num w:numId="10">
    <w:abstractNumId w:val="15"/>
  </w:num>
  <w:num w:numId="11">
    <w:abstractNumId w:val="17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16"/>
  </w:num>
  <w:num w:numId="18">
    <w:abstractNumId w:val="1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72A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3D9C"/>
    <w:rsid w:val="0003426A"/>
    <w:rsid w:val="00034B8A"/>
    <w:rsid w:val="000357E2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0E2C"/>
    <w:rsid w:val="00061F27"/>
    <w:rsid w:val="00066012"/>
    <w:rsid w:val="00067894"/>
    <w:rsid w:val="000678F2"/>
    <w:rsid w:val="00067AB5"/>
    <w:rsid w:val="0007121F"/>
    <w:rsid w:val="000722A6"/>
    <w:rsid w:val="000748FF"/>
    <w:rsid w:val="00076DC5"/>
    <w:rsid w:val="00076E70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388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0BA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85C"/>
    <w:rsid w:val="000F3626"/>
    <w:rsid w:val="000F374C"/>
    <w:rsid w:val="000F4703"/>
    <w:rsid w:val="000F583E"/>
    <w:rsid w:val="000F699A"/>
    <w:rsid w:val="000F7DCF"/>
    <w:rsid w:val="001012DC"/>
    <w:rsid w:val="001017FF"/>
    <w:rsid w:val="001018D2"/>
    <w:rsid w:val="00101F03"/>
    <w:rsid w:val="00102151"/>
    <w:rsid w:val="001030CF"/>
    <w:rsid w:val="0010424C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E1E"/>
    <w:rsid w:val="00126E45"/>
    <w:rsid w:val="00127027"/>
    <w:rsid w:val="001272B7"/>
    <w:rsid w:val="0013207D"/>
    <w:rsid w:val="0013235E"/>
    <w:rsid w:val="0013521E"/>
    <w:rsid w:val="0013640A"/>
    <w:rsid w:val="00136608"/>
    <w:rsid w:val="001368EA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A5F"/>
    <w:rsid w:val="001B7C23"/>
    <w:rsid w:val="001B7D70"/>
    <w:rsid w:val="001C2566"/>
    <w:rsid w:val="001C351B"/>
    <w:rsid w:val="001C370B"/>
    <w:rsid w:val="001C3802"/>
    <w:rsid w:val="001C39FA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32E"/>
    <w:rsid w:val="001F24E8"/>
    <w:rsid w:val="001F268B"/>
    <w:rsid w:val="001F3288"/>
    <w:rsid w:val="001F435D"/>
    <w:rsid w:val="001F4B56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3701"/>
    <w:rsid w:val="00223C73"/>
    <w:rsid w:val="00224B86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33B1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939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56A5"/>
    <w:rsid w:val="002B6320"/>
    <w:rsid w:val="002B752A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5E1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07E"/>
    <w:rsid w:val="00345E60"/>
    <w:rsid w:val="00346D80"/>
    <w:rsid w:val="003476E5"/>
    <w:rsid w:val="003504EF"/>
    <w:rsid w:val="0035133C"/>
    <w:rsid w:val="00352A15"/>
    <w:rsid w:val="00353E17"/>
    <w:rsid w:val="00354180"/>
    <w:rsid w:val="00356BC1"/>
    <w:rsid w:val="00357972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2AF6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BC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8F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2B1A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3B7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3E0E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45CE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7746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0A4D"/>
    <w:rsid w:val="004C31B6"/>
    <w:rsid w:val="004C3524"/>
    <w:rsid w:val="004D110C"/>
    <w:rsid w:val="004D2018"/>
    <w:rsid w:val="004D2EC8"/>
    <w:rsid w:val="004D33F2"/>
    <w:rsid w:val="004D4BCF"/>
    <w:rsid w:val="004D5071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28C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4CCD"/>
    <w:rsid w:val="00505A18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03E0"/>
    <w:rsid w:val="0057192C"/>
    <w:rsid w:val="005728FD"/>
    <w:rsid w:val="00572F86"/>
    <w:rsid w:val="005746BB"/>
    <w:rsid w:val="00575246"/>
    <w:rsid w:val="0057738C"/>
    <w:rsid w:val="005804AC"/>
    <w:rsid w:val="00581064"/>
    <w:rsid w:val="0058196A"/>
    <w:rsid w:val="0058234B"/>
    <w:rsid w:val="0058370A"/>
    <w:rsid w:val="005838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24AD"/>
    <w:rsid w:val="005A39C6"/>
    <w:rsid w:val="005A4778"/>
    <w:rsid w:val="005A47CB"/>
    <w:rsid w:val="005A5051"/>
    <w:rsid w:val="005A5542"/>
    <w:rsid w:val="005A5A99"/>
    <w:rsid w:val="005A65ED"/>
    <w:rsid w:val="005A6CF8"/>
    <w:rsid w:val="005A70B9"/>
    <w:rsid w:val="005A727E"/>
    <w:rsid w:val="005B0B42"/>
    <w:rsid w:val="005B4FA4"/>
    <w:rsid w:val="005B6244"/>
    <w:rsid w:val="005C2BD2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1CD2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4181"/>
    <w:rsid w:val="0060545E"/>
    <w:rsid w:val="006104C9"/>
    <w:rsid w:val="00610E8A"/>
    <w:rsid w:val="00611612"/>
    <w:rsid w:val="006129FB"/>
    <w:rsid w:val="00612D64"/>
    <w:rsid w:val="00613777"/>
    <w:rsid w:val="006158EA"/>
    <w:rsid w:val="00616BE2"/>
    <w:rsid w:val="00617662"/>
    <w:rsid w:val="00617DE4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27E3C"/>
    <w:rsid w:val="00630867"/>
    <w:rsid w:val="00630B33"/>
    <w:rsid w:val="00631121"/>
    <w:rsid w:val="00631789"/>
    <w:rsid w:val="006338F5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6CDE"/>
    <w:rsid w:val="00676FF1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0E28"/>
    <w:rsid w:val="006A12CF"/>
    <w:rsid w:val="006A1CF8"/>
    <w:rsid w:val="006A264E"/>
    <w:rsid w:val="006A2CD8"/>
    <w:rsid w:val="006A39BB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B6A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EF8"/>
    <w:rsid w:val="00711F97"/>
    <w:rsid w:val="00712F65"/>
    <w:rsid w:val="007158AB"/>
    <w:rsid w:val="007176D9"/>
    <w:rsid w:val="007177E3"/>
    <w:rsid w:val="00717A6C"/>
    <w:rsid w:val="00717A75"/>
    <w:rsid w:val="00720D53"/>
    <w:rsid w:val="007217CE"/>
    <w:rsid w:val="00723D31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4F88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2F0B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65"/>
    <w:rsid w:val="007903A9"/>
    <w:rsid w:val="0079191C"/>
    <w:rsid w:val="00791CFE"/>
    <w:rsid w:val="00791D3D"/>
    <w:rsid w:val="00792024"/>
    <w:rsid w:val="007947A5"/>
    <w:rsid w:val="00794D7D"/>
    <w:rsid w:val="007950D7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1692"/>
    <w:rsid w:val="007B425F"/>
    <w:rsid w:val="007B4338"/>
    <w:rsid w:val="007B5858"/>
    <w:rsid w:val="007B7A93"/>
    <w:rsid w:val="007B7C20"/>
    <w:rsid w:val="007B7F19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C78EB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55B"/>
    <w:rsid w:val="007E1B6A"/>
    <w:rsid w:val="007E2000"/>
    <w:rsid w:val="007E2048"/>
    <w:rsid w:val="007E37BA"/>
    <w:rsid w:val="007E4D69"/>
    <w:rsid w:val="007E63F0"/>
    <w:rsid w:val="007E6FBC"/>
    <w:rsid w:val="007E7C9A"/>
    <w:rsid w:val="007E7F15"/>
    <w:rsid w:val="007F0353"/>
    <w:rsid w:val="007F1B2A"/>
    <w:rsid w:val="007F29A4"/>
    <w:rsid w:val="007F2DE6"/>
    <w:rsid w:val="007F4510"/>
    <w:rsid w:val="007F47DC"/>
    <w:rsid w:val="007F59E3"/>
    <w:rsid w:val="007F61D3"/>
    <w:rsid w:val="007F71B2"/>
    <w:rsid w:val="0080258C"/>
    <w:rsid w:val="008036D4"/>
    <w:rsid w:val="00805279"/>
    <w:rsid w:val="00805E13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43F7"/>
    <w:rsid w:val="0084602D"/>
    <w:rsid w:val="0084607B"/>
    <w:rsid w:val="0084792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C15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5071"/>
    <w:rsid w:val="00876AE3"/>
    <w:rsid w:val="00877105"/>
    <w:rsid w:val="00877209"/>
    <w:rsid w:val="0088016A"/>
    <w:rsid w:val="008825CA"/>
    <w:rsid w:val="00882EF0"/>
    <w:rsid w:val="008847F2"/>
    <w:rsid w:val="0088524C"/>
    <w:rsid w:val="00885E42"/>
    <w:rsid w:val="0088617F"/>
    <w:rsid w:val="00886842"/>
    <w:rsid w:val="00886B7A"/>
    <w:rsid w:val="0089111A"/>
    <w:rsid w:val="008920EC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1244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89E"/>
    <w:rsid w:val="008E576D"/>
    <w:rsid w:val="008E689D"/>
    <w:rsid w:val="008E7364"/>
    <w:rsid w:val="008F0141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8F7F1D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0C26"/>
    <w:rsid w:val="00942413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577E8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0DE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41D"/>
    <w:rsid w:val="009A66DB"/>
    <w:rsid w:val="009A6A3D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04"/>
    <w:rsid w:val="009E038B"/>
    <w:rsid w:val="009E1E3C"/>
    <w:rsid w:val="009E3187"/>
    <w:rsid w:val="009E4786"/>
    <w:rsid w:val="009E4BC7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2AB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7D0"/>
    <w:rsid w:val="00A51EB4"/>
    <w:rsid w:val="00A51F16"/>
    <w:rsid w:val="00A52574"/>
    <w:rsid w:val="00A52D6D"/>
    <w:rsid w:val="00A52FE8"/>
    <w:rsid w:val="00A53252"/>
    <w:rsid w:val="00A533DC"/>
    <w:rsid w:val="00A5438F"/>
    <w:rsid w:val="00A55018"/>
    <w:rsid w:val="00A5546F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437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AA"/>
    <w:rsid w:val="00AB2EC5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175"/>
    <w:rsid w:val="00AF6CD6"/>
    <w:rsid w:val="00B01105"/>
    <w:rsid w:val="00B02B43"/>
    <w:rsid w:val="00B02E2C"/>
    <w:rsid w:val="00B031DE"/>
    <w:rsid w:val="00B03B6D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066A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C6D"/>
    <w:rsid w:val="00B44D45"/>
    <w:rsid w:val="00B45015"/>
    <w:rsid w:val="00B4633B"/>
    <w:rsid w:val="00B46A26"/>
    <w:rsid w:val="00B47777"/>
    <w:rsid w:val="00B519EC"/>
    <w:rsid w:val="00B52A28"/>
    <w:rsid w:val="00B5341A"/>
    <w:rsid w:val="00B53A91"/>
    <w:rsid w:val="00B53B67"/>
    <w:rsid w:val="00B545E9"/>
    <w:rsid w:val="00B54CE0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4258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1B5"/>
    <w:rsid w:val="00B95BC0"/>
    <w:rsid w:val="00B96062"/>
    <w:rsid w:val="00B963A0"/>
    <w:rsid w:val="00B97D8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6A6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29FC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1EA"/>
    <w:rsid w:val="00BD77C7"/>
    <w:rsid w:val="00BD7FEE"/>
    <w:rsid w:val="00BE109B"/>
    <w:rsid w:val="00BE112D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1E3"/>
    <w:rsid w:val="00C05AAA"/>
    <w:rsid w:val="00C06F00"/>
    <w:rsid w:val="00C07BBA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6ABE"/>
    <w:rsid w:val="00C478D7"/>
    <w:rsid w:val="00C52EF9"/>
    <w:rsid w:val="00C549FE"/>
    <w:rsid w:val="00C56C8A"/>
    <w:rsid w:val="00C57ABD"/>
    <w:rsid w:val="00C60671"/>
    <w:rsid w:val="00C614C8"/>
    <w:rsid w:val="00C63E3B"/>
    <w:rsid w:val="00C63ECB"/>
    <w:rsid w:val="00C64218"/>
    <w:rsid w:val="00C64308"/>
    <w:rsid w:val="00C65BD0"/>
    <w:rsid w:val="00C67FB8"/>
    <w:rsid w:val="00C70E9E"/>
    <w:rsid w:val="00C72ED9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7D01"/>
    <w:rsid w:val="00CA0642"/>
    <w:rsid w:val="00CA0B7B"/>
    <w:rsid w:val="00CA1A2D"/>
    <w:rsid w:val="00CA1C56"/>
    <w:rsid w:val="00CA23B4"/>
    <w:rsid w:val="00CA2F4D"/>
    <w:rsid w:val="00CA4279"/>
    <w:rsid w:val="00CA505D"/>
    <w:rsid w:val="00CB1A9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C7FAA"/>
    <w:rsid w:val="00CD14A8"/>
    <w:rsid w:val="00CD16BE"/>
    <w:rsid w:val="00CD19D5"/>
    <w:rsid w:val="00CD24A2"/>
    <w:rsid w:val="00CD3145"/>
    <w:rsid w:val="00CD3E00"/>
    <w:rsid w:val="00CD4455"/>
    <w:rsid w:val="00CD45AA"/>
    <w:rsid w:val="00CD4DAA"/>
    <w:rsid w:val="00CD59BC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1D3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4D83"/>
    <w:rsid w:val="00D46493"/>
    <w:rsid w:val="00D46AE9"/>
    <w:rsid w:val="00D4746A"/>
    <w:rsid w:val="00D47FF2"/>
    <w:rsid w:val="00D503E0"/>
    <w:rsid w:val="00D512E6"/>
    <w:rsid w:val="00D5465E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0B8F"/>
    <w:rsid w:val="00D81254"/>
    <w:rsid w:val="00D82D5B"/>
    <w:rsid w:val="00D82E38"/>
    <w:rsid w:val="00D85908"/>
    <w:rsid w:val="00D86012"/>
    <w:rsid w:val="00D87071"/>
    <w:rsid w:val="00D87AF7"/>
    <w:rsid w:val="00D90724"/>
    <w:rsid w:val="00D908F5"/>
    <w:rsid w:val="00D92F7B"/>
    <w:rsid w:val="00D93754"/>
    <w:rsid w:val="00D93791"/>
    <w:rsid w:val="00D939A9"/>
    <w:rsid w:val="00D94191"/>
    <w:rsid w:val="00D95A7D"/>
    <w:rsid w:val="00D96A8F"/>
    <w:rsid w:val="00D97255"/>
    <w:rsid w:val="00D97871"/>
    <w:rsid w:val="00D97A5A"/>
    <w:rsid w:val="00DA1EB2"/>
    <w:rsid w:val="00DA3602"/>
    <w:rsid w:val="00DA4197"/>
    <w:rsid w:val="00DA4CEA"/>
    <w:rsid w:val="00DA58CB"/>
    <w:rsid w:val="00DA5913"/>
    <w:rsid w:val="00DA5E6D"/>
    <w:rsid w:val="00DA6D02"/>
    <w:rsid w:val="00DA7377"/>
    <w:rsid w:val="00DB0F4F"/>
    <w:rsid w:val="00DB0F54"/>
    <w:rsid w:val="00DB1F7B"/>
    <w:rsid w:val="00DB23C7"/>
    <w:rsid w:val="00DB28EC"/>
    <w:rsid w:val="00DB3749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640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39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59A"/>
    <w:rsid w:val="00E168EA"/>
    <w:rsid w:val="00E16CB6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66D2"/>
    <w:rsid w:val="00E37643"/>
    <w:rsid w:val="00E4002D"/>
    <w:rsid w:val="00E40778"/>
    <w:rsid w:val="00E4317E"/>
    <w:rsid w:val="00E44083"/>
    <w:rsid w:val="00E44325"/>
    <w:rsid w:val="00E44E40"/>
    <w:rsid w:val="00E457DB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393"/>
    <w:rsid w:val="00E849D4"/>
    <w:rsid w:val="00E854DF"/>
    <w:rsid w:val="00E8654B"/>
    <w:rsid w:val="00E86F6F"/>
    <w:rsid w:val="00E900EB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156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492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3ED6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3A39"/>
    <w:rsid w:val="00F75B9A"/>
    <w:rsid w:val="00F769D5"/>
    <w:rsid w:val="00F770E5"/>
    <w:rsid w:val="00F77302"/>
    <w:rsid w:val="00F7744E"/>
    <w:rsid w:val="00F77767"/>
    <w:rsid w:val="00F80A99"/>
    <w:rsid w:val="00F8236A"/>
    <w:rsid w:val="00F82DC6"/>
    <w:rsid w:val="00F833FF"/>
    <w:rsid w:val="00F835BF"/>
    <w:rsid w:val="00F84CF3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F86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1E83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F3B206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F9DD-886D-4538-8B1A-27EEEEBF2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F5362D-C9EC-4512-8A98-F88A46E3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438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3925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252</cp:revision>
  <cp:lastPrinted>2016-05-18T12:54:00Z</cp:lastPrinted>
  <dcterms:created xsi:type="dcterms:W3CDTF">2016-12-01T15:44:00Z</dcterms:created>
  <dcterms:modified xsi:type="dcterms:W3CDTF">2020-06-02T16:25:00Z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56b68f6c-d0c1-478b-8ab3-b32c3f22e06f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